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AE5C63" w:rsidRDefault="00282FC9">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Headline:</w:t>
      </w:r>
      <w:r>
        <w:rPr>
          <w:rFonts w:ascii="Times New Roman" w:eastAsia="Times New Roman" w:hAnsi="Times New Roman" w:cs="Times New Roman"/>
          <w:sz w:val="28"/>
          <w:szCs w:val="28"/>
          <w:highlight w:val="white"/>
        </w:rPr>
        <w:t xml:space="preserve"> Trump Is Using the Pandemic to Wage War on Immigrants and Separate Families</w:t>
      </w:r>
    </w:p>
    <w:p w14:paraId="00000002" w14:textId="77777777" w:rsidR="00AE5C63" w:rsidRDefault="00282FC9">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Teaser:</w:t>
      </w:r>
      <w:r>
        <w:rPr>
          <w:rFonts w:ascii="Times New Roman" w:eastAsia="Times New Roman" w:hAnsi="Times New Roman" w:cs="Times New Roman"/>
          <w:sz w:val="28"/>
          <w:szCs w:val="28"/>
          <w:highlight w:val="white"/>
        </w:rPr>
        <w:t xml:space="preserve"> It looks like the president’s goal is to make America white.</w:t>
      </w:r>
    </w:p>
    <w:p w14:paraId="00000003" w14:textId="77777777" w:rsidR="00AE5C63" w:rsidRDefault="00282FC9">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By Sonali Kolhatkar</w:t>
      </w:r>
    </w:p>
    <w:p w14:paraId="00000004" w14:textId="77777777" w:rsidR="00AE5C63" w:rsidRDefault="00282FC9">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Author Bio:</w:t>
      </w:r>
      <w:r>
        <w:rPr>
          <w:rFonts w:ascii="Times New Roman" w:eastAsia="Times New Roman" w:hAnsi="Times New Roman" w:cs="Times New Roman"/>
          <w:sz w:val="28"/>
          <w:szCs w:val="28"/>
          <w:highlight w:val="white"/>
        </w:rPr>
        <w:t xml:space="preserve"> Sonali Kolhatkar is the founder, host and executive producer of </w:t>
      </w:r>
      <w:hyperlink r:id="rId4">
        <w:r>
          <w:rPr>
            <w:rFonts w:ascii="Times New Roman" w:eastAsia="Times New Roman" w:hAnsi="Times New Roman" w:cs="Times New Roman"/>
            <w:color w:val="1155CC"/>
            <w:sz w:val="28"/>
            <w:szCs w:val="28"/>
            <w:highlight w:val="white"/>
            <w:u w:val="single"/>
          </w:rPr>
          <w:t>“Rising Up With Sonali,”</w:t>
        </w:r>
      </w:hyperlink>
      <w:r>
        <w:rPr>
          <w:rFonts w:ascii="Times New Roman" w:eastAsia="Times New Roman" w:hAnsi="Times New Roman" w:cs="Times New Roman"/>
          <w:sz w:val="28"/>
          <w:szCs w:val="28"/>
          <w:highlight w:val="white"/>
        </w:rPr>
        <w:t xml:space="preserve"> a television and radio show that airs on Free Speech TV and Pacifica stations.</w:t>
      </w:r>
    </w:p>
    <w:p w14:paraId="00000005" w14:textId="77777777" w:rsidR="00AE5C63" w:rsidRDefault="00282FC9">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w:t>
      </w:r>
      <w:r>
        <w:rPr>
          <w:rFonts w:ascii="Times New Roman" w:eastAsia="Times New Roman" w:hAnsi="Times New Roman" w:cs="Times New Roman"/>
          <w:sz w:val="28"/>
          <w:szCs w:val="28"/>
          <w:highlight w:val="white"/>
        </w:rPr>
        <w:t>ute</w:t>
      </w:r>
    </w:p>
    <w:p w14:paraId="00000006" w14:textId="77777777" w:rsidR="00AE5C63" w:rsidRDefault="00282FC9">
      <w:pPr>
        <w:spacing w:before="200" w:after="200"/>
        <w:rPr>
          <w:rFonts w:ascii="Times New Roman" w:eastAsia="Times New Roman" w:hAnsi="Times New Roman" w:cs="Times New Roman"/>
          <w:i/>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highlight w:val="white"/>
        </w:rPr>
        <w:t xml:space="preserve">This article was produced by </w:t>
      </w:r>
      <w:hyperlink r:id="rId5">
        <w:r>
          <w:rPr>
            <w:rFonts w:ascii="Times New Roman" w:eastAsia="Times New Roman" w:hAnsi="Times New Roman" w:cs="Times New Roman"/>
            <w:i/>
            <w:color w:val="1155CC"/>
            <w:sz w:val="28"/>
            <w:szCs w:val="28"/>
            <w:highlight w:val="white"/>
            <w:u w:val="single"/>
          </w:rPr>
          <w:t>Economy for All</w:t>
        </w:r>
      </w:hyperlink>
      <w:r>
        <w:rPr>
          <w:rFonts w:ascii="Times New Roman" w:eastAsia="Times New Roman" w:hAnsi="Times New Roman" w:cs="Times New Roman"/>
          <w:i/>
          <w:sz w:val="28"/>
          <w:szCs w:val="28"/>
          <w:highlight w:val="white"/>
        </w:rPr>
        <w:t>, a project of the Independent Media Institute.</w:t>
      </w:r>
    </w:p>
    <w:p w14:paraId="00000007" w14:textId="77777777" w:rsidR="00AE5C63" w:rsidRDefault="00282FC9">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Economy, Immigration, Social Justice, Activism, Trump, News, Time-S</w:t>
      </w:r>
      <w:r>
        <w:rPr>
          <w:rFonts w:ascii="Times New Roman" w:eastAsia="Times New Roman" w:hAnsi="Times New Roman" w:cs="Times New Roman"/>
          <w:sz w:val="28"/>
          <w:szCs w:val="28"/>
          <w:highlight w:val="white"/>
        </w:rPr>
        <w:t>ensitive, North America/United States of America, Labor, Health Care, Opinion, Presidential Elections, Law, Politics, GOP/Right Wing</w:t>
      </w:r>
    </w:p>
    <w:p w14:paraId="00000008" w14:textId="77777777" w:rsidR="00AE5C63" w:rsidRDefault="00AE5C63">
      <w:pPr>
        <w:spacing w:before="200" w:after="200"/>
        <w:rPr>
          <w:rFonts w:ascii="Times New Roman" w:eastAsia="Times New Roman" w:hAnsi="Times New Roman" w:cs="Times New Roman"/>
          <w:b/>
          <w:sz w:val="28"/>
          <w:szCs w:val="28"/>
          <w:highlight w:val="white"/>
        </w:rPr>
      </w:pPr>
    </w:p>
    <w:p w14:paraId="00000009" w14:textId="77777777" w:rsidR="00AE5C63" w:rsidRDefault="00282FC9">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[Article Body:]</w:t>
      </w:r>
    </w:p>
    <w:p w14:paraId="0000000A" w14:textId="77777777" w:rsidR="00AE5C63" w:rsidRDefault="00282FC9">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When President Donald Trump first began talking about ending “chain migration” in 2017, media outlets poin</w:t>
      </w:r>
      <w:r>
        <w:rPr>
          <w:rFonts w:ascii="Times New Roman" w:eastAsia="Times New Roman" w:hAnsi="Times New Roman" w:cs="Times New Roman"/>
          <w:sz w:val="28"/>
          <w:szCs w:val="28"/>
          <w:highlight w:val="white"/>
        </w:rPr>
        <w:t xml:space="preserve">ted out that his own parents-in-law had likely obtained </w:t>
      </w:r>
      <w:hyperlink r:id="rId6">
        <w:r>
          <w:rPr>
            <w:rFonts w:ascii="Times New Roman" w:eastAsia="Times New Roman" w:hAnsi="Times New Roman" w:cs="Times New Roman"/>
            <w:color w:val="1155CC"/>
            <w:sz w:val="28"/>
            <w:szCs w:val="28"/>
            <w:highlight w:val="white"/>
            <w:u w:val="single"/>
          </w:rPr>
          <w:t>lawful permanent residency</w:t>
        </w:r>
      </w:hyperlink>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highlight w:val="white"/>
        </w:rPr>
        <w:t xml:space="preserve">through their daughter Melania—a naturalized U.S. citizen. At the same time that Trump was ranting on </w:t>
      </w:r>
      <w:hyperlink r:id="rId7">
        <w:r>
          <w:rPr>
            <w:rFonts w:ascii="Times New Roman" w:eastAsia="Times New Roman" w:hAnsi="Times New Roman" w:cs="Times New Roman"/>
            <w:color w:val="1155CC"/>
            <w:sz w:val="28"/>
            <w:szCs w:val="28"/>
            <w:highlight w:val="white"/>
            <w:u w:val="single"/>
          </w:rPr>
          <w:t>Twitter</w:t>
        </w:r>
      </w:hyperlink>
      <w:r>
        <w:rPr>
          <w:rFonts w:ascii="Times New Roman" w:eastAsia="Times New Roman" w:hAnsi="Times New Roman" w:cs="Times New Roman"/>
          <w:sz w:val="28"/>
          <w:szCs w:val="28"/>
          <w:highlight w:val="white"/>
        </w:rPr>
        <w:t>, “CHAIN MIGRATION must end now! Some people come in, and they bring their whole family with them, who can be truly evil. NOT ACCEPTABL</w:t>
      </w:r>
      <w:r>
        <w:rPr>
          <w:rFonts w:ascii="Times New Roman" w:eastAsia="Times New Roman" w:hAnsi="Times New Roman" w:cs="Times New Roman"/>
          <w:sz w:val="28"/>
          <w:szCs w:val="28"/>
          <w:highlight w:val="white"/>
        </w:rPr>
        <w:t>E!” his wife’s parents were in the process of becoming U.S. citizens after five years as so-called “green card” holders.</w:t>
      </w:r>
    </w:p>
    <w:p w14:paraId="0000000B" w14:textId="77777777" w:rsidR="00AE5C63" w:rsidRDefault="00282FC9">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When the coronavirus pandemic was declared, Trump saw his chance to attack immigration policies that reunite families, and in </w:t>
      </w:r>
      <w:hyperlink r:id="rId8">
        <w:r>
          <w:rPr>
            <w:rFonts w:ascii="Times New Roman" w:eastAsia="Times New Roman" w:hAnsi="Times New Roman" w:cs="Times New Roman"/>
            <w:color w:val="1155CC"/>
            <w:sz w:val="28"/>
            <w:szCs w:val="28"/>
            <w:highlight w:val="white"/>
            <w:u w:val="single"/>
          </w:rPr>
          <w:t>April 2020 he announced a 60-day ban on green cards</w:t>
        </w:r>
      </w:hyperlink>
      <w:r>
        <w:rPr>
          <w:rFonts w:ascii="Times New Roman" w:eastAsia="Times New Roman" w:hAnsi="Times New Roman" w:cs="Times New Roman"/>
          <w:sz w:val="28"/>
          <w:szCs w:val="28"/>
          <w:highlight w:val="white"/>
        </w:rPr>
        <w:t xml:space="preserve"> that impacted people like his parents-in-law were when they lived in their home country of Slovenia. At the </w:t>
      </w:r>
      <w:r>
        <w:rPr>
          <w:rFonts w:ascii="Times New Roman" w:eastAsia="Times New Roman" w:hAnsi="Times New Roman" w:cs="Times New Roman"/>
          <w:sz w:val="28"/>
          <w:szCs w:val="28"/>
          <w:highlight w:val="white"/>
        </w:rPr>
        <w:t xml:space="preserve">time he announced the ban, I was in the process of applying for my own elderly parents to obtain lawful permanent residency in the United States, just as Melania Trump must have done </w:t>
      </w:r>
      <w:r>
        <w:rPr>
          <w:rFonts w:ascii="Times New Roman" w:eastAsia="Times New Roman" w:hAnsi="Times New Roman" w:cs="Times New Roman"/>
          <w:sz w:val="28"/>
          <w:szCs w:val="28"/>
          <w:highlight w:val="white"/>
        </w:rPr>
        <w:lastRenderedPageBreak/>
        <w:t>only a few years ago.</w:t>
      </w:r>
    </w:p>
    <w:p w14:paraId="0000000C" w14:textId="77777777" w:rsidR="00AE5C63" w:rsidRDefault="00282FC9">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Under existing immigration law, U.S. citizens have </w:t>
      </w:r>
      <w:r>
        <w:rPr>
          <w:rFonts w:ascii="Times New Roman" w:eastAsia="Times New Roman" w:hAnsi="Times New Roman" w:cs="Times New Roman"/>
          <w:sz w:val="28"/>
          <w:szCs w:val="28"/>
          <w:highlight w:val="white"/>
        </w:rPr>
        <w:t xml:space="preserve">been able to sponsor their spouses, children, siblings, and parents, to obtain green cards, or permanent residency. Since his presidency began, Trump has wanted to limit that sponsorship to only spouses and children under 21. To that end, he backed the </w:t>
      </w:r>
      <w:hyperlink r:id="rId9">
        <w:r>
          <w:rPr>
            <w:rFonts w:ascii="Times New Roman" w:eastAsia="Times New Roman" w:hAnsi="Times New Roman" w:cs="Times New Roman"/>
            <w:color w:val="1155CC"/>
            <w:sz w:val="28"/>
            <w:szCs w:val="28"/>
            <w:highlight w:val="white"/>
            <w:u w:val="single"/>
          </w:rPr>
          <w:t>RAISE Act</w:t>
        </w:r>
      </w:hyperlink>
      <w:r>
        <w:rPr>
          <w:rFonts w:ascii="Times New Roman" w:eastAsia="Times New Roman" w:hAnsi="Times New Roman" w:cs="Times New Roman"/>
          <w:sz w:val="28"/>
          <w:szCs w:val="28"/>
          <w:highlight w:val="white"/>
        </w:rPr>
        <w:t>, which would effectively have done through legislation what his unilateral ban accomplished through executive order under cover of the COVID</w:t>
      </w:r>
      <w:r>
        <w:rPr>
          <w:rFonts w:ascii="Times New Roman" w:eastAsia="Times New Roman" w:hAnsi="Times New Roman" w:cs="Times New Roman"/>
          <w:sz w:val="28"/>
          <w:szCs w:val="28"/>
          <w:highlight w:val="white"/>
        </w:rPr>
        <w:t>-19 crisis.</w:t>
      </w:r>
    </w:p>
    <w:p w14:paraId="0000000D" w14:textId="77777777" w:rsidR="00AE5C63" w:rsidRDefault="00282FC9">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When the 60-day ban was up in June 2020, </w:t>
      </w:r>
      <w:hyperlink r:id="rId10">
        <w:r>
          <w:rPr>
            <w:rFonts w:ascii="Times New Roman" w:eastAsia="Times New Roman" w:hAnsi="Times New Roman" w:cs="Times New Roman"/>
            <w:color w:val="1155CC"/>
            <w:sz w:val="28"/>
            <w:szCs w:val="28"/>
            <w:highlight w:val="white"/>
            <w:u w:val="single"/>
          </w:rPr>
          <w:t>Trump extended it</w:t>
        </w:r>
      </w:hyperlink>
      <w:r>
        <w:rPr>
          <w:rFonts w:ascii="Times New Roman" w:eastAsia="Times New Roman" w:hAnsi="Times New Roman" w:cs="Times New Roman"/>
          <w:sz w:val="28"/>
          <w:szCs w:val="28"/>
          <w:highlight w:val="white"/>
        </w:rPr>
        <w:t xml:space="preserve"> to the end of the year and added a number of other visas to the list, including H-1B visas fo</w:t>
      </w:r>
      <w:r>
        <w:rPr>
          <w:rFonts w:ascii="Times New Roman" w:eastAsia="Times New Roman" w:hAnsi="Times New Roman" w:cs="Times New Roman"/>
          <w:sz w:val="28"/>
          <w:szCs w:val="28"/>
          <w:highlight w:val="white"/>
        </w:rPr>
        <w:t xml:space="preserve">r foreign workers, to match the outlines of the failed RAISE Act. The White House claims that the ban will keep 525,000 foreign workers out of the country and make those jobs available to U.S. workers at a time of mass unemployment. One immigrant advocacy </w:t>
      </w:r>
      <w:r>
        <w:rPr>
          <w:rFonts w:ascii="Times New Roman" w:eastAsia="Times New Roman" w:hAnsi="Times New Roman" w:cs="Times New Roman"/>
          <w:sz w:val="28"/>
          <w:szCs w:val="28"/>
          <w:highlight w:val="white"/>
        </w:rPr>
        <w:t xml:space="preserve">group pointed out that Trump’s ban is </w:t>
      </w:r>
      <w:hyperlink r:id="rId11">
        <w:r>
          <w:rPr>
            <w:rFonts w:ascii="Times New Roman" w:eastAsia="Times New Roman" w:hAnsi="Times New Roman" w:cs="Times New Roman"/>
            <w:color w:val="1155CC"/>
            <w:sz w:val="28"/>
            <w:szCs w:val="28"/>
            <w:highlight w:val="white"/>
            <w:u w:val="single"/>
          </w:rPr>
          <w:t>designed to favor immigrants from Western Europe</w:t>
        </w:r>
      </w:hyperlink>
      <w:r>
        <w:rPr>
          <w:rFonts w:ascii="Times New Roman" w:eastAsia="Times New Roman" w:hAnsi="Times New Roman" w:cs="Times New Roman"/>
          <w:sz w:val="28"/>
          <w:szCs w:val="28"/>
          <w:highlight w:val="white"/>
        </w:rPr>
        <w:t>.</w:t>
      </w:r>
    </w:p>
    <w:p w14:paraId="0000000E" w14:textId="5A1D552B" w:rsidR="00AE5C63" w:rsidRDefault="00282FC9">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 ban is the brainchild of Trump adviser Stephen Miller, who entered the Whit</w:t>
      </w:r>
      <w:r>
        <w:rPr>
          <w:rFonts w:ascii="Times New Roman" w:eastAsia="Times New Roman" w:hAnsi="Times New Roman" w:cs="Times New Roman"/>
          <w:sz w:val="28"/>
          <w:szCs w:val="28"/>
          <w:highlight w:val="white"/>
        </w:rPr>
        <w:t>e House with Trump and is considered to be the “</w:t>
      </w:r>
      <w:hyperlink r:id="rId12">
        <w:r>
          <w:rPr>
            <w:rFonts w:ascii="Times New Roman" w:eastAsia="Times New Roman" w:hAnsi="Times New Roman" w:cs="Times New Roman"/>
            <w:color w:val="1155CC"/>
            <w:sz w:val="28"/>
            <w:szCs w:val="28"/>
            <w:highlight w:val="white"/>
            <w:u w:val="single"/>
          </w:rPr>
          <w:t>driving force</w:t>
        </w:r>
      </w:hyperlink>
      <w:r>
        <w:rPr>
          <w:rFonts w:ascii="Times New Roman" w:eastAsia="Times New Roman" w:hAnsi="Times New Roman" w:cs="Times New Roman"/>
          <w:sz w:val="28"/>
          <w:szCs w:val="28"/>
          <w:highlight w:val="white"/>
        </w:rPr>
        <w:t>” behind Trump’s racist anti-immigrant agenda. Mi</w:t>
      </w:r>
      <w:r>
        <w:rPr>
          <w:rFonts w:ascii="Times New Roman" w:eastAsia="Times New Roman" w:hAnsi="Times New Roman" w:cs="Times New Roman"/>
          <w:sz w:val="28"/>
          <w:szCs w:val="28"/>
          <w:highlight w:val="white"/>
        </w:rPr>
        <w:t>ller began his job with a wish list of the types of immigration and immigrants he wanted to ban, both undocumented and legal. He is considered the “</w:t>
      </w:r>
      <w:hyperlink r:id="rId13">
        <w:r>
          <w:rPr>
            <w:rFonts w:ascii="Times New Roman" w:eastAsia="Times New Roman" w:hAnsi="Times New Roman" w:cs="Times New Roman"/>
            <w:color w:val="1155CC"/>
            <w:sz w:val="28"/>
            <w:szCs w:val="28"/>
            <w:highlight w:val="white"/>
            <w:u w:val="single"/>
          </w:rPr>
          <w:t>architect</w:t>
        </w:r>
      </w:hyperlink>
      <w:r>
        <w:rPr>
          <w:rFonts w:ascii="Times New Roman" w:eastAsia="Times New Roman" w:hAnsi="Times New Roman" w:cs="Times New Roman"/>
          <w:sz w:val="28"/>
          <w:szCs w:val="28"/>
          <w:highlight w:val="white"/>
        </w:rPr>
        <w:t>” of the Trump administration’s most cruel policy—separating parents from their young children after they crossed the U.S.-Mexico border. Since 2017, he has been the brains behind Trump’s “Muslim ban,” the restrictions of refugee quotas, th</w:t>
      </w:r>
      <w:r>
        <w:rPr>
          <w:rFonts w:ascii="Times New Roman" w:eastAsia="Times New Roman" w:hAnsi="Times New Roman" w:cs="Times New Roman"/>
          <w:sz w:val="28"/>
          <w:szCs w:val="28"/>
          <w:highlight w:val="white"/>
        </w:rPr>
        <w:t xml:space="preserve">e cancelation of the Deferred Action for Childhood Arrivals (DACA) program, and more. Today, under cover of the COVID-19 pandemic, Trump has been busy </w:t>
      </w:r>
      <w:hyperlink r:id="rId14">
        <w:r>
          <w:rPr>
            <w:rFonts w:ascii="Times New Roman" w:eastAsia="Times New Roman" w:hAnsi="Times New Roman" w:cs="Times New Roman"/>
            <w:color w:val="1155CC"/>
            <w:sz w:val="28"/>
            <w:szCs w:val="28"/>
            <w:highlight w:val="white"/>
            <w:u w:val="single"/>
          </w:rPr>
          <w:t>deporting young immigrant children</w:t>
        </w:r>
      </w:hyperlink>
      <w:r>
        <w:rPr>
          <w:rFonts w:ascii="Times New Roman" w:eastAsia="Times New Roman" w:hAnsi="Times New Roman" w:cs="Times New Roman"/>
          <w:sz w:val="28"/>
          <w:szCs w:val="28"/>
          <w:highlight w:val="white"/>
        </w:rPr>
        <w:t xml:space="preserve"> in violation of the United States’</w:t>
      </w:r>
      <w:r>
        <w:rPr>
          <w:rFonts w:ascii="Times New Roman" w:eastAsia="Times New Roman" w:hAnsi="Times New Roman" w:cs="Times New Roman"/>
          <w:sz w:val="28"/>
          <w:szCs w:val="28"/>
          <w:highlight w:val="white"/>
        </w:rPr>
        <w:t xml:space="preserve"> own anti-trafficking laws.</w:t>
      </w:r>
    </w:p>
    <w:p w14:paraId="0000000F" w14:textId="77777777" w:rsidR="00AE5C63" w:rsidRDefault="00282FC9">
      <w:pPr>
        <w:widowControl w:val="0"/>
        <w:spacing w:before="200" w:after="200"/>
        <w:rPr>
          <w:rFonts w:ascii="Times New Roman" w:eastAsia="Times New Roman" w:hAnsi="Times New Roman" w:cs="Times New Roman"/>
          <w:sz w:val="28"/>
          <w:szCs w:val="28"/>
          <w:highlight w:val="white"/>
        </w:rPr>
      </w:pPr>
      <w:hyperlink r:id="rId15">
        <w:r>
          <w:rPr>
            <w:rFonts w:ascii="Times New Roman" w:eastAsia="Times New Roman" w:hAnsi="Times New Roman" w:cs="Times New Roman"/>
            <w:color w:val="1155CC"/>
            <w:sz w:val="28"/>
            <w:szCs w:val="28"/>
            <w:highlight w:val="white"/>
            <w:u w:val="single"/>
          </w:rPr>
          <w:t>Miller’s</w:t>
        </w:r>
        <w:r>
          <w:rPr>
            <w:rFonts w:ascii="Times New Roman" w:eastAsia="Times New Roman" w:hAnsi="Times New Roman" w:cs="Times New Roman"/>
            <w:color w:val="1155CC"/>
            <w:sz w:val="28"/>
            <w:szCs w:val="28"/>
            <w:highlight w:val="white"/>
            <w:u w:val="single"/>
          </w:rPr>
          <w:t xml:space="preserve"> uncle David Glosser</w:t>
        </w:r>
      </w:hyperlink>
      <w:r>
        <w:rPr>
          <w:rFonts w:ascii="Times New Roman" w:eastAsia="Times New Roman" w:hAnsi="Times New Roman" w:cs="Times New Roman"/>
          <w:sz w:val="28"/>
          <w:szCs w:val="28"/>
          <w:highlight w:val="white"/>
        </w:rPr>
        <w:t xml:space="preserve"> wrote about the hypocrisy of his nephew’s agenda, saying that had the United States adopted Miller’s anti-immigrant wish list when his ancestors were escaping the Nazis, the family would have perished. America’s immigration policies ha</w:t>
      </w:r>
      <w:r>
        <w:rPr>
          <w:rFonts w:ascii="Times New Roman" w:eastAsia="Times New Roman" w:hAnsi="Times New Roman" w:cs="Times New Roman"/>
          <w:sz w:val="28"/>
          <w:szCs w:val="28"/>
          <w:highlight w:val="white"/>
        </w:rPr>
        <w:t>ve long served white elites like the first lady, but the rest of us have often been deprived of accessing those same policies.</w:t>
      </w:r>
    </w:p>
    <w:p w14:paraId="00000010" w14:textId="77777777" w:rsidR="00AE5C63" w:rsidRDefault="00282FC9">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For all of Trump’s talk about prioritizing American workers, he has already </w:t>
      </w:r>
      <w:hyperlink r:id="rId16">
        <w:r>
          <w:rPr>
            <w:rFonts w:ascii="Times New Roman" w:eastAsia="Times New Roman" w:hAnsi="Times New Roman" w:cs="Times New Roman"/>
            <w:color w:val="1155CC"/>
            <w:sz w:val="28"/>
            <w:szCs w:val="28"/>
            <w:highlight w:val="white"/>
            <w:u w:val="single"/>
          </w:rPr>
          <w:t>carved out exceptions</w:t>
        </w:r>
      </w:hyperlink>
      <w:r>
        <w:rPr>
          <w:rFonts w:ascii="Times New Roman" w:eastAsia="Times New Roman" w:hAnsi="Times New Roman" w:cs="Times New Roman"/>
          <w:sz w:val="28"/>
          <w:szCs w:val="28"/>
          <w:highlight w:val="white"/>
        </w:rPr>
        <w:t xml:space="preserve"> for “any alien seeking to enter the United States to provide </w:t>
      </w:r>
      <w:r>
        <w:rPr>
          <w:rFonts w:ascii="Times New Roman" w:eastAsia="Times New Roman" w:hAnsi="Times New Roman" w:cs="Times New Roman"/>
          <w:sz w:val="28"/>
          <w:szCs w:val="28"/>
          <w:highlight w:val="white"/>
        </w:rPr>
        <w:lastRenderedPageBreak/>
        <w:t>temporary labor or services essential to the United States f</w:t>
      </w:r>
      <w:r>
        <w:rPr>
          <w:rFonts w:ascii="Times New Roman" w:eastAsia="Times New Roman" w:hAnsi="Times New Roman" w:cs="Times New Roman"/>
          <w:sz w:val="28"/>
          <w:szCs w:val="28"/>
          <w:highlight w:val="white"/>
        </w:rPr>
        <w:t xml:space="preserve">ood supply chain.” In other words, there are some jobs that Americans are too good for and that only low-wage immigrant labor will do. The </w:t>
      </w:r>
      <w:hyperlink r:id="rId17">
        <w:r>
          <w:rPr>
            <w:rFonts w:ascii="Times New Roman" w:eastAsia="Times New Roman" w:hAnsi="Times New Roman" w:cs="Times New Roman"/>
            <w:color w:val="1155CC"/>
            <w:sz w:val="28"/>
            <w:szCs w:val="28"/>
            <w:highlight w:val="white"/>
            <w:u w:val="single"/>
          </w:rPr>
          <w:t>Washington Post</w:t>
        </w:r>
      </w:hyperlink>
      <w:r>
        <w:rPr>
          <w:rFonts w:ascii="Times New Roman" w:eastAsia="Times New Roman" w:hAnsi="Times New Roman" w:cs="Times New Roman"/>
          <w:sz w:val="28"/>
          <w:szCs w:val="28"/>
          <w:highlight w:val="white"/>
        </w:rPr>
        <w:t xml:space="preserve"> pointed out, “So far this year, the Trump administration is approving H-2A visas at a rate 15 percent faster than last year, and it took steps to make it easier for farmers to hire temporary farmworkers even after th</w:t>
      </w:r>
      <w:r>
        <w:rPr>
          <w:rFonts w:ascii="Times New Roman" w:eastAsia="Times New Roman" w:hAnsi="Times New Roman" w:cs="Times New Roman"/>
          <w:sz w:val="28"/>
          <w:szCs w:val="28"/>
          <w:highlight w:val="white"/>
        </w:rPr>
        <w:t>e pandemic began.”</w:t>
      </w:r>
    </w:p>
    <w:p w14:paraId="00000011" w14:textId="77777777" w:rsidR="00AE5C63" w:rsidRDefault="00282FC9">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The U.S. Chamber of Commerce has decried Trump’s new ban, </w:t>
      </w:r>
      <w:hyperlink r:id="rId18">
        <w:r>
          <w:rPr>
            <w:rFonts w:ascii="Times New Roman" w:eastAsia="Times New Roman" w:hAnsi="Times New Roman" w:cs="Times New Roman"/>
            <w:color w:val="1155CC"/>
            <w:sz w:val="28"/>
            <w:szCs w:val="28"/>
            <w:highlight w:val="white"/>
            <w:u w:val="single"/>
          </w:rPr>
          <w:t>saying</w:t>
        </w:r>
      </w:hyperlink>
      <w:r>
        <w:rPr>
          <w:rFonts w:ascii="Times New Roman" w:eastAsia="Times New Roman" w:hAnsi="Times New Roman" w:cs="Times New Roman"/>
          <w:sz w:val="28"/>
          <w:szCs w:val="28"/>
          <w:highlight w:val="white"/>
        </w:rPr>
        <w:t>, “Putting up a ‘not welcome’ s</w:t>
      </w:r>
      <w:r>
        <w:rPr>
          <w:rFonts w:ascii="Times New Roman" w:eastAsia="Times New Roman" w:hAnsi="Times New Roman" w:cs="Times New Roman"/>
          <w:sz w:val="28"/>
          <w:szCs w:val="28"/>
          <w:highlight w:val="white"/>
        </w:rPr>
        <w:t xml:space="preserve">ign for engineers, executives, IT experts, doctors, nurses and other workers won’t help our country, it will hold us back.” Indeed, at a time when health care workers especially are in </w:t>
      </w:r>
      <w:hyperlink r:id="rId19">
        <w:r>
          <w:rPr>
            <w:rFonts w:ascii="Times New Roman" w:eastAsia="Times New Roman" w:hAnsi="Times New Roman" w:cs="Times New Roman"/>
            <w:color w:val="1155CC"/>
            <w:sz w:val="28"/>
            <w:szCs w:val="28"/>
            <w:highlight w:val="white"/>
            <w:u w:val="single"/>
          </w:rPr>
          <w:t>short supply</w:t>
        </w:r>
      </w:hyperlink>
      <w:r>
        <w:rPr>
          <w:rFonts w:ascii="Times New Roman" w:eastAsia="Times New Roman" w:hAnsi="Times New Roman" w:cs="Times New Roman"/>
          <w:sz w:val="28"/>
          <w:szCs w:val="28"/>
          <w:highlight w:val="white"/>
        </w:rPr>
        <w:t xml:space="preserve">, and </w:t>
      </w:r>
      <w:hyperlink r:id="rId20">
        <w:r>
          <w:rPr>
            <w:rFonts w:ascii="Times New Roman" w:eastAsia="Times New Roman" w:hAnsi="Times New Roman" w:cs="Times New Roman"/>
            <w:color w:val="1155CC"/>
            <w:sz w:val="28"/>
            <w:szCs w:val="28"/>
            <w:highlight w:val="white"/>
            <w:u w:val="single"/>
          </w:rPr>
          <w:t>more than 15 percent of all doctors and nurses</w:t>
        </w:r>
      </w:hyperlink>
      <w:r>
        <w:rPr>
          <w:rFonts w:ascii="Times New Roman" w:eastAsia="Times New Roman" w:hAnsi="Times New Roman" w:cs="Times New Roman"/>
          <w:sz w:val="28"/>
          <w:szCs w:val="28"/>
          <w:highlight w:val="white"/>
        </w:rPr>
        <w:t xml:space="preserve"> nationwide are immigrants, it is unclear how a ban on H-1B visas that limit such workers into the country until December will help Americans. Jobless Americans are hardly going to rush to medical and nursing schools, incur huge debts, fast-track their deg</w:t>
      </w:r>
      <w:r>
        <w:rPr>
          <w:rFonts w:ascii="Times New Roman" w:eastAsia="Times New Roman" w:hAnsi="Times New Roman" w:cs="Times New Roman"/>
          <w:sz w:val="28"/>
          <w:szCs w:val="28"/>
          <w:highlight w:val="white"/>
        </w:rPr>
        <w:t>rees at an unheard-of rate, and emerge as fully-fledged professionals in time to handle the expected surge of new COVID-19 cases.</w:t>
      </w:r>
    </w:p>
    <w:p w14:paraId="00000012" w14:textId="77777777" w:rsidR="00AE5C63" w:rsidRDefault="00282FC9">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It is also unclear how preventing U.S. citizens like me from bringing my retired elderly parents will help American workers. M</w:t>
      </w:r>
      <w:r>
        <w:rPr>
          <w:rFonts w:ascii="Times New Roman" w:eastAsia="Times New Roman" w:hAnsi="Times New Roman" w:cs="Times New Roman"/>
          <w:sz w:val="28"/>
          <w:szCs w:val="28"/>
          <w:highlight w:val="white"/>
        </w:rPr>
        <w:t>y parents plan to bring their entire life savings with them to spend on private health insurance and other basic needs until the end of their lives, thereby creating jobs and stimulating the U.S. economy. More importantly, they will be able to spend the go</w:t>
      </w:r>
      <w:r>
        <w:rPr>
          <w:rFonts w:ascii="Times New Roman" w:eastAsia="Times New Roman" w:hAnsi="Times New Roman" w:cs="Times New Roman"/>
          <w:sz w:val="28"/>
          <w:szCs w:val="28"/>
          <w:highlight w:val="white"/>
        </w:rPr>
        <w:t>lden years of their lives with their daughter and family, instead of alone and isolated. But to Trump, my parents do not deserve the same treatment as his in-laws did.</w:t>
      </w:r>
    </w:p>
    <w:p w14:paraId="00000013" w14:textId="77777777" w:rsidR="00AE5C63" w:rsidRDefault="00282FC9">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As the immigrant advocacy group </w:t>
      </w:r>
      <w:hyperlink r:id="rId21">
        <w:r>
          <w:rPr>
            <w:rFonts w:ascii="Times New Roman" w:eastAsia="Times New Roman" w:hAnsi="Times New Roman" w:cs="Times New Roman"/>
            <w:color w:val="1155CC"/>
            <w:sz w:val="28"/>
            <w:szCs w:val="28"/>
            <w:highlight w:val="white"/>
            <w:u w:val="single"/>
          </w:rPr>
          <w:t>Value Our Families</w:t>
        </w:r>
      </w:hyperlink>
      <w:r>
        <w:rPr>
          <w:rFonts w:ascii="Times New Roman" w:eastAsia="Times New Roman" w:hAnsi="Times New Roman" w:cs="Times New Roman"/>
          <w:sz w:val="28"/>
          <w:szCs w:val="28"/>
          <w:highlight w:val="white"/>
        </w:rPr>
        <w:t xml:space="preserve"> declared recently, “Immigration is not just about the economy. Our system is designed to unify family members and is a legal right for many Americans.” Trump has trampled over that right and the rights of so many people over a</w:t>
      </w:r>
      <w:r>
        <w:rPr>
          <w:rFonts w:ascii="Times New Roman" w:eastAsia="Times New Roman" w:hAnsi="Times New Roman" w:cs="Times New Roman"/>
          <w:sz w:val="28"/>
          <w:szCs w:val="28"/>
          <w:highlight w:val="white"/>
        </w:rPr>
        <w:t xml:space="preserve">nd over since he took office. His trampling of rights is precisely why millions of Americans—comprising a minority, albeit a significant one—voted for him in 2016 and </w:t>
      </w:r>
      <w:hyperlink r:id="rId22">
        <w:r>
          <w:rPr>
            <w:rFonts w:ascii="Times New Roman" w:eastAsia="Times New Roman" w:hAnsi="Times New Roman" w:cs="Times New Roman"/>
            <w:color w:val="1155CC"/>
            <w:sz w:val="28"/>
            <w:szCs w:val="28"/>
            <w:highlight w:val="white"/>
            <w:u w:val="single"/>
          </w:rPr>
          <w:t>plan to vote for him a second time</w:t>
        </w:r>
      </w:hyperlink>
      <w:r>
        <w:rPr>
          <w:rFonts w:ascii="Times New Roman" w:eastAsia="Times New Roman" w:hAnsi="Times New Roman" w:cs="Times New Roman"/>
          <w:sz w:val="28"/>
          <w:szCs w:val="28"/>
          <w:highlight w:val="white"/>
        </w:rPr>
        <w:t>. Trump did not come into office in spite of demonizing immigrants—he was</w:t>
      </w:r>
      <w:r>
        <w:rPr>
          <w:rFonts w:ascii="Times New Roman" w:eastAsia="Times New Roman" w:hAnsi="Times New Roman" w:cs="Times New Roman"/>
          <w:sz w:val="28"/>
          <w:szCs w:val="28"/>
          <w:highlight w:val="white"/>
        </w:rPr>
        <w:t xml:space="preserve"> elected because he repeatedly dehumanized non-Americans, particularly brown-skinned ones. He brought with him Steven Bannon, a man who said he was a fan of </w:t>
      </w:r>
      <w:hyperlink r:id="rId23">
        <w:r>
          <w:rPr>
            <w:rFonts w:ascii="Times New Roman" w:eastAsia="Times New Roman" w:hAnsi="Times New Roman" w:cs="Times New Roman"/>
            <w:i/>
            <w:color w:val="1155CC"/>
            <w:sz w:val="28"/>
            <w:szCs w:val="28"/>
            <w:highlight w:val="white"/>
            <w:u w:val="single"/>
          </w:rPr>
          <w:t>The Camp of the Saints</w:t>
        </w:r>
      </w:hyperlink>
      <w:r>
        <w:rPr>
          <w:rFonts w:ascii="Times New Roman" w:eastAsia="Times New Roman" w:hAnsi="Times New Roman" w:cs="Times New Roman"/>
          <w:sz w:val="28"/>
          <w:szCs w:val="28"/>
          <w:highlight w:val="white"/>
        </w:rPr>
        <w:t xml:space="preserve">, a horrendously racist tome written by the late </w:t>
      </w:r>
      <w:r>
        <w:rPr>
          <w:rFonts w:ascii="Times New Roman" w:eastAsia="Times New Roman" w:hAnsi="Times New Roman" w:cs="Times New Roman"/>
          <w:sz w:val="28"/>
          <w:szCs w:val="28"/>
          <w:highlight w:val="white"/>
        </w:rPr>
        <w:lastRenderedPageBreak/>
        <w:t>French author Jean Raspail, that depicted ugly caricatures of Indian immigrant hordes destroying the European way of life.</w:t>
      </w:r>
    </w:p>
    <w:p w14:paraId="00000014" w14:textId="77777777" w:rsidR="00AE5C63" w:rsidRDefault="00282FC9">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Trump’s presidency is a clear symbol of the last gasp of </w:t>
      </w:r>
      <w:r>
        <w:rPr>
          <w:rFonts w:ascii="Times New Roman" w:eastAsia="Times New Roman" w:hAnsi="Times New Roman" w:cs="Times New Roman"/>
          <w:sz w:val="28"/>
          <w:szCs w:val="28"/>
          <w:highlight w:val="white"/>
        </w:rPr>
        <w:t xml:space="preserve">white supremacy angrily asserting its power over a country that, in spite of centuries of institutional policies designed to privilege whites, is becoming browner every year. As someone who spent the last 30 years of my life navigating the intricacies and </w:t>
      </w:r>
      <w:r>
        <w:rPr>
          <w:rFonts w:ascii="Times New Roman" w:eastAsia="Times New Roman" w:hAnsi="Times New Roman" w:cs="Times New Roman"/>
          <w:sz w:val="28"/>
          <w:szCs w:val="28"/>
          <w:highlight w:val="white"/>
        </w:rPr>
        <w:t>obstacles of the U.S. legal immigration system, I am one of the relatively privileged ones, especially when compared to the traumatized undocumented children who have been separated from their desperate parents, or the refugees fleeing violence whose legal</w:t>
      </w:r>
      <w:r>
        <w:rPr>
          <w:rFonts w:ascii="Times New Roman" w:eastAsia="Times New Roman" w:hAnsi="Times New Roman" w:cs="Times New Roman"/>
          <w:sz w:val="28"/>
          <w:szCs w:val="28"/>
          <w:highlight w:val="white"/>
        </w:rPr>
        <w:t xml:space="preserve"> right to seek asylum has been decimated. And yet today, even I remain separated from my parents.</w:t>
      </w:r>
    </w:p>
    <w:p w14:paraId="00000015" w14:textId="77777777" w:rsidR="00AE5C63" w:rsidRDefault="00282FC9">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Trump’s unilateral ban on green cards and immigrant work visas upends congressional legislative oversight. California Representative Judy Chu (who happens to </w:t>
      </w:r>
      <w:r>
        <w:rPr>
          <w:rFonts w:ascii="Times New Roman" w:eastAsia="Times New Roman" w:hAnsi="Times New Roman" w:cs="Times New Roman"/>
          <w:sz w:val="28"/>
          <w:szCs w:val="28"/>
          <w:highlight w:val="white"/>
        </w:rPr>
        <w:t xml:space="preserve">be my representative) last year introduced the </w:t>
      </w:r>
      <w:hyperlink r:id="rId24">
        <w:r>
          <w:rPr>
            <w:rFonts w:ascii="Times New Roman" w:eastAsia="Times New Roman" w:hAnsi="Times New Roman" w:cs="Times New Roman"/>
            <w:color w:val="1155CC"/>
            <w:sz w:val="28"/>
            <w:szCs w:val="28"/>
            <w:highlight w:val="white"/>
            <w:u w:val="single"/>
          </w:rPr>
          <w:t>Reuniting Families Act</w:t>
        </w:r>
      </w:hyperlink>
      <w:r>
        <w:rPr>
          <w:rFonts w:ascii="Times New Roman" w:eastAsia="Times New Roman" w:hAnsi="Times New Roman" w:cs="Times New Roman"/>
          <w:sz w:val="28"/>
          <w:szCs w:val="28"/>
          <w:highlight w:val="white"/>
        </w:rPr>
        <w:t xml:space="preserve"> to streamline legal immigration pathways and</w:t>
      </w:r>
      <w:r>
        <w:rPr>
          <w:rFonts w:ascii="Times New Roman" w:eastAsia="Times New Roman" w:hAnsi="Times New Roman" w:cs="Times New Roman"/>
          <w:sz w:val="28"/>
          <w:szCs w:val="28"/>
          <w:highlight w:val="white"/>
        </w:rPr>
        <w:t xml:space="preserve"> make them more humane. So far the bill has </w:t>
      </w:r>
      <w:hyperlink r:id="rId25">
        <w:r>
          <w:rPr>
            <w:rFonts w:ascii="Times New Roman" w:eastAsia="Times New Roman" w:hAnsi="Times New Roman" w:cs="Times New Roman"/>
            <w:color w:val="1155CC"/>
            <w:sz w:val="28"/>
            <w:szCs w:val="28"/>
            <w:highlight w:val="white"/>
            <w:u w:val="single"/>
          </w:rPr>
          <w:t>78 sponsors</w:t>
        </w:r>
      </w:hyperlink>
      <w:r>
        <w:rPr>
          <w:rFonts w:ascii="Times New Roman" w:eastAsia="Times New Roman" w:hAnsi="Times New Roman" w:cs="Times New Roman"/>
          <w:sz w:val="28"/>
          <w:szCs w:val="28"/>
          <w:highlight w:val="white"/>
        </w:rPr>
        <w:t>.</w:t>
      </w:r>
    </w:p>
    <w:p w14:paraId="00000016" w14:textId="77777777" w:rsidR="00AE5C63" w:rsidRDefault="00282FC9">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Even the </w:t>
      </w:r>
      <w:hyperlink r:id="rId26">
        <w:r>
          <w:rPr>
            <w:rFonts w:ascii="Times New Roman" w:eastAsia="Times New Roman" w:hAnsi="Times New Roman" w:cs="Times New Roman"/>
            <w:color w:val="1155CC"/>
            <w:sz w:val="28"/>
            <w:szCs w:val="28"/>
            <w:highlight w:val="white"/>
            <w:u w:val="single"/>
          </w:rPr>
          <w:t>U.S. Supreme Court</w:t>
        </w:r>
      </w:hyperlink>
      <w:r>
        <w:rPr>
          <w:rFonts w:ascii="Times New Roman" w:eastAsia="Times New Roman" w:hAnsi="Times New Roman" w:cs="Times New Roman"/>
          <w:sz w:val="28"/>
          <w:szCs w:val="28"/>
          <w:highlight w:val="white"/>
        </w:rPr>
        <w:t>, which far too often tilts rightward, slapped back against the president’s egregious attacks on DACA registrants. I</w:t>
      </w:r>
      <w:r>
        <w:rPr>
          <w:rFonts w:ascii="Times New Roman" w:eastAsia="Times New Roman" w:hAnsi="Times New Roman" w:cs="Times New Roman"/>
          <w:sz w:val="28"/>
          <w:szCs w:val="28"/>
          <w:highlight w:val="white"/>
        </w:rPr>
        <w:t xml:space="preserve">n a 5-4 decision on June 18, justices voted to keep the Obama-era program intact, offering some measure of relief to the 650,000 young immigrants who have been able to defer deportation and legally work in the United States. </w:t>
      </w:r>
      <w:hyperlink r:id="rId27">
        <w:r>
          <w:rPr>
            <w:rFonts w:ascii="Times New Roman" w:eastAsia="Times New Roman" w:hAnsi="Times New Roman" w:cs="Times New Roman"/>
            <w:color w:val="1155CC"/>
            <w:sz w:val="28"/>
            <w:szCs w:val="28"/>
            <w:highlight w:val="white"/>
            <w:u w:val="single"/>
          </w:rPr>
          <w:t>Justice Sonia Sotomayor</w:t>
        </w:r>
      </w:hyperlink>
      <w:r>
        <w:rPr>
          <w:rFonts w:ascii="Times New Roman" w:eastAsia="Times New Roman" w:hAnsi="Times New Roman" w:cs="Times New Roman"/>
          <w:sz w:val="28"/>
          <w:szCs w:val="28"/>
          <w:highlight w:val="white"/>
        </w:rPr>
        <w:t xml:space="preserve"> correctly pointed out that Trump’s decision to cancel DACA was marked by “impermissible discriminatory animus.”</w:t>
      </w:r>
    </w:p>
    <w:p w14:paraId="00000017" w14:textId="77777777" w:rsidR="00AE5C63" w:rsidRDefault="00282FC9">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sz w:val="28"/>
          <w:szCs w:val="28"/>
          <w:highlight w:val="white"/>
        </w:rPr>
        <w:t>Trump has expressed such “discriminatory animus” to non-white Ame</w:t>
      </w:r>
      <w:r>
        <w:rPr>
          <w:rFonts w:ascii="Times New Roman" w:eastAsia="Times New Roman" w:hAnsi="Times New Roman" w:cs="Times New Roman"/>
          <w:sz w:val="28"/>
          <w:szCs w:val="28"/>
          <w:highlight w:val="white"/>
        </w:rPr>
        <w:t xml:space="preserve">ricans since the beginning of his candidacy and presidential tenure. Through his anti-immigrant policies, he is keeping families like mine separated. He has made no secret that his goal is to preserve white domination in America, and it is for that reason </w:t>
      </w:r>
      <w:r>
        <w:rPr>
          <w:rFonts w:ascii="Times New Roman" w:eastAsia="Times New Roman" w:hAnsi="Times New Roman" w:cs="Times New Roman"/>
          <w:sz w:val="28"/>
          <w:szCs w:val="28"/>
          <w:highlight w:val="white"/>
        </w:rPr>
        <w:t>he has enjoyed the fervent, irrational, cult-like following of millions of Americans terrified at the prospect of equality with non-whites.</w:t>
      </w:r>
    </w:p>
    <w:sectPr w:rsidR="00AE5C63">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C63"/>
    <w:rsid w:val="00282FC9"/>
    <w:rsid w:val="00AE5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92E30D"/>
  <w15:docId w15:val="{60EFFF6F-2DE0-1B4A-8E68-26F6B5516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nytimes.com/2020/04/21/us/politics/coronavirus-trump-immigration-ban.html" TargetMode="External"/><Relationship Id="rId13" Type="http://schemas.openxmlformats.org/officeDocument/2006/relationships/hyperlink" Target="https://www.cnn.com/2018/06/23/politics/stephen-miller-immigration-family-separation/index.html" TargetMode="External"/><Relationship Id="rId18" Type="http://schemas.openxmlformats.org/officeDocument/2006/relationships/hyperlink" Target="https://www.uschamber.com/press-release/us-chamber-s-donohue-immigration-proclamation-severe-and-sweeping-attempt-restrict" TargetMode="External"/><Relationship Id="rId26" Type="http://schemas.openxmlformats.org/officeDocument/2006/relationships/hyperlink" Target="https://apnews.com/4901a69e2fb198705ab4f5370b28810a?fbclid=IwAR0doffE09OGEWZqJbPbw0hbLO6-ygMbG0CxaOxQm7hY3ttgD1TlZcZlilw" TargetMode="External"/><Relationship Id="rId3" Type="http://schemas.openxmlformats.org/officeDocument/2006/relationships/webSettings" Target="webSettings.xml"/><Relationship Id="rId21" Type="http://schemas.openxmlformats.org/officeDocument/2006/relationships/hyperlink" Target="https://www.valueourfamilies.org/press-releases" TargetMode="External"/><Relationship Id="rId7" Type="http://schemas.openxmlformats.org/officeDocument/2006/relationships/hyperlink" Target="https://twitter.com/realDonaldTrump/status/925860866767163393?ref_src=twsrc%5Etfw%7Ctwcamp%5Etweetembed%7Ctwterm%5E925860866767163393&amp;ref_url=https%3A%2F%2Fwww.nytimes.com%2F2018%2F08%2F09%2Fnyregion%2Fmelania-trumps-parents-become-us-citizens.html" TargetMode="External"/><Relationship Id="rId12" Type="http://schemas.openxmlformats.org/officeDocument/2006/relationships/hyperlink" Target="https://www.newyorker.com/magazine/2020/03/02/how-stephen-miller-manipulates-donald-trump-to-further-his-immigration-obsession" TargetMode="External"/><Relationship Id="rId17" Type="http://schemas.openxmlformats.org/officeDocument/2006/relationships/hyperlink" Target="https://www.washingtonpost.com/outlook/2020/06/23/trumps-latest-immigration-restriction-exposes-key-contradiction-policy/" TargetMode="External"/><Relationship Id="rId25" Type="http://schemas.openxmlformats.org/officeDocument/2006/relationships/hyperlink" Target="https://www.congress.gov/bill/116th-congress/house-bill/3799/cosponsors?r=6&amp;s=1&amp;q=%7b%22cosponsor-state%22:%22Oregon%22%7d&amp;searchResultViewType=expanded" TargetMode="External"/><Relationship Id="rId2" Type="http://schemas.openxmlformats.org/officeDocument/2006/relationships/settings" Target="settings.xml"/><Relationship Id="rId16" Type="http://schemas.openxmlformats.org/officeDocument/2006/relationships/hyperlink" Target="https://www.whitehouse.gov/presidential-actions/proclamation-suspending-entry-aliens-present-risk-u-s-labor-market-following-coronavirus-outbreak/" TargetMode="External"/><Relationship Id="rId20" Type="http://schemas.openxmlformats.org/officeDocument/2006/relationships/hyperlink" Target="https://research.newamericaneconomy.org/report/covid-19-immigrant-healthcare-workers/"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nytimes.com/2018/02/21/us/politics/melania-trump-parents-immigration.html" TargetMode="External"/><Relationship Id="rId11" Type="http://schemas.openxmlformats.org/officeDocument/2006/relationships/hyperlink" Target="https://www.boundless.com/blog/trump-immigration-ban-who-is-affected/" TargetMode="External"/><Relationship Id="rId24" Type="http://schemas.openxmlformats.org/officeDocument/2006/relationships/hyperlink" Target="https://chu.house.gov/media-center/press-releases/rep-chu-reintroduces-reuniting-families-act-protect-family-reunification" TargetMode="External"/><Relationship Id="rId5" Type="http://schemas.openxmlformats.org/officeDocument/2006/relationships/hyperlink" Target="https://independentmediainstitute.org/economy-for-all/" TargetMode="External"/><Relationship Id="rId15" Type="http://schemas.openxmlformats.org/officeDocument/2006/relationships/hyperlink" Target="https://www.politico.com/magazine/story/2018/08/13/stephen-miller-is-an-immigration-hypocrite-i-know-because-im-his-uncle-219351" TargetMode="External"/><Relationship Id="rId23" Type="http://schemas.openxmlformats.org/officeDocument/2006/relationships/hyperlink" Target="https://www.nytimes.com/2020/06/22/books/jean-raspail-author-white-supremacists.html" TargetMode="External"/><Relationship Id="rId28" Type="http://schemas.openxmlformats.org/officeDocument/2006/relationships/fontTable" Target="fontTable.xml"/><Relationship Id="rId10" Type="http://schemas.openxmlformats.org/officeDocument/2006/relationships/hyperlink" Target="https://www.nytimes.com/2020/06/22/us/politics/trump-h1b-work-visas.html" TargetMode="External"/><Relationship Id="rId19" Type="http://schemas.openxmlformats.org/officeDocument/2006/relationships/hyperlink" Target="https://hcldr.wordpress.com/2019/09/01/implications-of-physician-nurse-shortage/" TargetMode="External"/><Relationship Id="rId4" Type="http://schemas.openxmlformats.org/officeDocument/2006/relationships/hyperlink" Target="https://www.risingupwithsonali.com/" TargetMode="External"/><Relationship Id="rId9" Type="http://schemas.openxmlformats.org/officeDocument/2006/relationships/hyperlink" Target="https://www.whitehouse.gov/briefings-statements/president-donald-j-trump-backs-raise-act/" TargetMode="External"/><Relationship Id="rId14" Type="http://schemas.openxmlformats.org/officeDocument/2006/relationships/hyperlink" Target="https://www.nytimes.com/2020/06/22/opinion/coronavirus-children-border-deportation.html" TargetMode="External"/><Relationship Id="rId22" Type="http://schemas.openxmlformats.org/officeDocument/2006/relationships/hyperlink" Target="https://www.surveymonkey.com/curiosity/axios-trump-voters-protests/?utm_source=newsletter&amp;utm_medium=email&amp;utm_campaign=newsletter_axiosam&amp;stream=top&amp;fbclid=IwAR3-7ZgjtaIshcDN0qTdul-PGCEHTnN-UWIR2IjnzoTGcSmtnXBNereGj-8" TargetMode="External"/><Relationship Id="rId27" Type="http://schemas.openxmlformats.org/officeDocument/2006/relationships/hyperlink" Target="https://www.motherjones.com/politics/2020/06/sonia-sotomayor-da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1749</Words>
  <Characters>9970</Characters>
  <Application>Microsoft Office Word</Application>
  <DocSecurity>0</DocSecurity>
  <Lines>83</Lines>
  <Paragraphs>23</Paragraphs>
  <ScaleCrop>false</ScaleCrop>
  <Company/>
  <LinksUpToDate>false</LinksUpToDate>
  <CharactersWithSpaces>11696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2020-06-26T22:47:00Z</dcterms:created>
  <dcterms:modified xsi:type="dcterms:W3CDTF">2020-06-26T22:47:00Z</dcterms:modified>
</cp:coreProperties>
</file>